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FC38C" w14:textId="13FCB639" w:rsidR="00B672FF" w:rsidRDefault="00B672FF" w:rsidP="00B672FF">
      <w:pPr>
        <w:pStyle w:val="Header"/>
      </w:pPr>
      <w:r w:rsidRPr="003D6662">
        <w:rPr>
          <w:rFonts w:ascii="Helvetica" w:hAnsi="Helvetica" w:cs="Helvetica"/>
          <w:noProof/>
          <w:sz w:val="16"/>
          <w:szCs w:val="16"/>
          <w:lang w:val="en-CA" w:eastAsia="en-CA"/>
        </w:rPr>
        <w:drawing>
          <wp:inline distT="0" distB="0" distL="0" distR="0" wp14:anchorId="3FF684D8" wp14:editId="6F5330A7">
            <wp:extent cx="838200" cy="77562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841510" cy="778688"/>
                    </a:xfrm>
                    <a:prstGeom prst="rect">
                      <a:avLst/>
                    </a:prstGeom>
                    <a:noFill/>
                    <a:ln>
                      <a:noFill/>
                    </a:ln>
                  </pic:spPr>
                </pic:pic>
              </a:graphicData>
            </a:graphic>
          </wp:inline>
        </w:drawing>
      </w:r>
      <w:r>
        <w:rPr>
          <w:rFonts w:ascii="Helvetica" w:hAnsi="Helvetica" w:cs="Helvetica"/>
          <w:noProof/>
          <w:sz w:val="16"/>
          <w:szCs w:val="16"/>
          <w:lang w:val="en-CA" w:eastAsia="en-CA"/>
        </w:rPr>
        <w:t xml:space="preserve">    </w:t>
      </w:r>
      <w:r>
        <w:rPr>
          <w:noProof/>
          <w:sz w:val="20"/>
          <w:szCs w:val="20"/>
          <w:lang w:val="en-CA" w:eastAsia="en-CA"/>
        </w:rPr>
        <w:t xml:space="preserve">             </w:t>
      </w:r>
      <w:r w:rsidRPr="003D6662">
        <w:rPr>
          <w:noProof/>
          <w:sz w:val="20"/>
          <w:szCs w:val="20"/>
          <w:lang w:val="en-CA" w:eastAsia="en-CA"/>
        </w:rPr>
        <w:drawing>
          <wp:inline distT="0" distB="0" distL="0" distR="0" wp14:anchorId="657E5CDE" wp14:editId="3BBDA78F">
            <wp:extent cx="3000375" cy="733425"/>
            <wp:effectExtent l="0" t="0" r="9525" b="9525"/>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1140" cy="733612"/>
                    </a:xfrm>
                    <a:prstGeom prst="rect">
                      <a:avLst/>
                    </a:prstGeom>
                  </pic:spPr>
                </pic:pic>
              </a:graphicData>
            </a:graphic>
          </wp:inline>
        </w:drawing>
      </w:r>
      <w:r>
        <w:rPr>
          <w:rFonts w:ascii="Helvetica" w:hAnsi="Helvetica" w:cs="Helvetica"/>
          <w:noProof/>
          <w:sz w:val="16"/>
          <w:szCs w:val="16"/>
          <w:lang w:val="en-CA" w:eastAsia="en-CA"/>
        </w:rPr>
        <w:t xml:space="preserve">                 </w:t>
      </w:r>
      <w:r w:rsidRPr="003D6662">
        <w:rPr>
          <w:rFonts w:ascii="Helvetica" w:hAnsi="Helvetica" w:cs="Helvetica"/>
          <w:noProof/>
          <w:sz w:val="16"/>
          <w:szCs w:val="16"/>
          <w:lang w:val="en-CA" w:eastAsia="en-CA"/>
        </w:rPr>
        <w:drawing>
          <wp:inline distT="0" distB="0" distL="0" distR="0" wp14:anchorId="75D1FCE7" wp14:editId="13E00F99">
            <wp:extent cx="839944" cy="7772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864399" cy="799869"/>
                    </a:xfrm>
                    <a:prstGeom prst="rect">
                      <a:avLst/>
                    </a:prstGeom>
                    <a:noFill/>
                    <a:ln>
                      <a:noFill/>
                    </a:ln>
                  </pic:spPr>
                </pic:pic>
              </a:graphicData>
            </a:graphic>
          </wp:inline>
        </w:drawing>
      </w:r>
      <w:r>
        <w:rPr>
          <w:rFonts w:ascii="Helvetica" w:hAnsi="Helvetica" w:cs="Helvetica"/>
          <w:noProof/>
          <w:sz w:val="16"/>
          <w:szCs w:val="16"/>
          <w:lang w:val="en-CA" w:eastAsia="en-CA"/>
        </w:rPr>
        <w:t xml:space="preserve">                                        </w:t>
      </w:r>
    </w:p>
    <w:p w14:paraId="36AD86C2" w14:textId="77777777" w:rsidR="00F162AC" w:rsidRDefault="00C93F96"/>
    <w:p w14:paraId="3A17A375" w14:textId="77777777" w:rsidR="00B672FF" w:rsidRPr="00C93F96" w:rsidRDefault="00B672FF"/>
    <w:p w14:paraId="3683025A" w14:textId="77777777" w:rsidR="00C93F96" w:rsidRPr="00C93F96" w:rsidRDefault="00C93F96" w:rsidP="00C93F96">
      <w:pPr>
        <w:rPr>
          <w:rFonts w:eastAsia="Times New Roman" w:cs="Times New Roman"/>
          <w:color w:val="000000"/>
        </w:rPr>
      </w:pPr>
      <w:r w:rsidRPr="00C93F96">
        <w:rPr>
          <w:rFonts w:eastAsia="Times New Roman" w:cs="Times New Roman"/>
          <w:color w:val="000000"/>
        </w:rPr>
        <w:t>Good Afternoon,</w:t>
      </w:r>
    </w:p>
    <w:p w14:paraId="622D9D3F" w14:textId="77777777" w:rsidR="00C93F96" w:rsidRDefault="00C93F96" w:rsidP="00C93F96">
      <w:pPr>
        <w:rPr>
          <w:rFonts w:eastAsia="Times New Roman" w:cs="Times New Roman"/>
          <w:color w:val="000000"/>
        </w:rPr>
      </w:pPr>
    </w:p>
    <w:p w14:paraId="5AFE1554" w14:textId="13133038" w:rsidR="00C93F96" w:rsidRPr="00C93F96" w:rsidRDefault="00C93F96" w:rsidP="00C93F96">
      <w:pPr>
        <w:rPr>
          <w:rFonts w:eastAsia="Times New Roman" w:cs="Times New Roman"/>
          <w:color w:val="000000"/>
        </w:rPr>
      </w:pPr>
      <w:r w:rsidRPr="00C93F96">
        <w:rPr>
          <w:rFonts w:eastAsia="Times New Roman" w:cs="Times New Roman"/>
          <w:color w:val="000000"/>
        </w:rPr>
        <w:t xml:space="preserve">We are sending this out to all of those affected by Nova Scotia Health's plan to contract out Health Information Systems work to </w:t>
      </w:r>
      <w:r w:rsidRPr="00C93F96">
        <w:rPr>
          <w:rFonts w:eastAsia="Times New Roman" w:cs="Times New Roman"/>
          <w:b/>
          <w:bCs/>
          <w:color w:val="000000"/>
        </w:rPr>
        <w:t>Iron Mountain</w:t>
      </w:r>
      <w:r w:rsidRPr="00C93F96">
        <w:rPr>
          <w:rFonts w:eastAsia="Times New Roman" w:cs="Times New Roman"/>
          <w:color w:val="000000"/>
        </w:rPr>
        <w:t>.</w:t>
      </w:r>
    </w:p>
    <w:p w14:paraId="34BF78B3" w14:textId="77777777" w:rsidR="00C93F96" w:rsidRPr="00C93F96" w:rsidRDefault="00C93F96" w:rsidP="00C93F96">
      <w:pPr>
        <w:rPr>
          <w:rFonts w:eastAsia="Times New Roman" w:cs="Times New Roman"/>
          <w:color w:val="000000"/>
        </w:rPr>
      </w:pPr>
      <w:r w:rsidRPr="00C93F96">
        <w:rPr>
          <w:rFonts w:eastAsia="Times New Roman" w:cs="Times New Roman"/>
          <w:color w:val="000000"/>
        </w:rPr>
        <w:t> </w:t>
      </w:r>
    </w:p>
    <w:p w14:paraId="6085212A" w14:textId="589B4BD0" w:rsidR="00C93F96" w:rsidRPr="00C93F96" w:rsidRDefault="00C93F96" w:rsidP="00C93F96">
      <w:pPr>
        <w:rPr>
          <w:rFonts w:eastAsia="Times New Roman" w:cs="Times New Roman"/>
          <w:color w:val="000000"/>
        </w:rPr>
      </w:pPr>
      <w:r w:rsidRPr="00C93F96">
        <w:rPr>
          <w:rFonts w:eastAsia="Times New Roman" w:cs="Times New Roman"/>
          <w:color w:val="000000"/>
        </w:rPr>
        <w:t>C</w:t>
      </w:r>
      <w:r w:rsidRPr="00C93F96">
        <w:rPr>
          <w:rFonts w:eastAsia="Times New Roman" w:cs="Times New Roman"/>
          <w:color w:val="000000"/>
        </w:rPr>
        <w:t>UPE</w:t>
      </w:r>
      <w:r w:rsidRPr="00C93F96">
        <w:rPr>
          <w:rFonts w:eastAsia="Times New Roman" w:cs="Times New Roman"/>
          <w:color w:val="000000"/>
        </w:rPr>
        <w:t xml:space="preserve"> 8920 is very disappointed that NSH intends to contract out your work to a multinational company.</w:t>
      </w:r>
      <w:r w:rsidRPr="00C93F96">
        <w:rPr>
          <w:rFonts w:eastAsia="Times New Roman" w:cs="Times New Roman"/>
          <w:color w:val="000000"/>
        </w:rPr>
        <w:t xml:space="preserve"> </w:t>
      </w:r>
      <w:r w:rsidRPr="00C93F96">
        <w:rPr>
          <w:rFonts w:eastAsia="Times New Roman" w:cs="Times New Roman"/>
          <w:color w:val="000000"/>
        </w:rPr>
        <w:t>We want to assure you that we are in your corner.</w:t>
      </w:r>
      <w:r w:rsidRPr="00C93F96">
        <w:rPr>
          <w:rFonts w:eastAsia="Times New Roman" w:cs="Times New Roman"/>
          <w:color w:val="000000"/>
        </w:rPr>
        <w:t xml:space="preserve"> </w:t>
      </w:r>
      <w:r w:rsidRPr="00C93F96">
        <w:rPr>
          <w:rFonts w:eastAsia="Times New Roman" w:cs="Times New Roman"/>
          <w:color w:val="000000"/>
        </w:rPr>
        <w:t>C</w:t>
      </w:r>
      <w:r w:rsidRPr="00C93F96">
        <w:rPr>
          <w:rFonts w:eastAsia="Times New Roman" w:cs="Times New Roman"/>
          <w:color w:val="000000"/>
        </w:rPr>
        <w:t xml:space="preserve">UPE </w:t>
      </w:r>
      <w:r w:rsidRPr="00C93F96">
        <w:rPr>
          <w:rFonts w:eastAsia="Times New Roman" w:cs="Times New Roman"/>
          <w:color w:val="000000"/>
        </w:rPr>
        <w:t>8920 will do everything that can be done to protect you and the work you do.</w:t>
      </w:r>
    </w:p>
    <w:p w14:paraId="6E562671" w14:textId="1971A973" w:rsidR="00C93F96" w:rsidRPr="00C93F96" w:rsidRDefault="00C93F96" w:rsidP="00C93F96">
      <w:pPr>
        <w:rPr>
          <w:rFonts w:eastAsia="Times New Roman" w:cs="Times New Roman"/>
          <w:color w:val="000000"/>
        </w:rPr>
      </w:pPr>
      <w:r w:rsidRPr="00C93F96">
        <w:rPr>
          <w:rFonts w:eastAsia="Times New Roman" w:cs="Times New Roman"/>
          <w:color w:val="000000"/>
        </w:rPr>
        <w:t> At a time where government has been lauding our healthcare heroes,</w:t>
      </w:r>
      <w:r w:rsidRPr="00C93F96">
        <w:rPr>
          <w:rFonts w:eastAsia="Times New Roman" w:cs="Times New Roman"/>
          <w:color w:val="000000"/>
        </w:rPr>
        <w:t xml:space="preserve"> </w:t>
      </w:r>
      <w:r w:rsidRPr="00C93F96">
        <w:rPr>
          <w:rFonts w:eastAsia="Times New Roman" w:cs="Times New Roman"/>
          <w:color w:val="000000"/>
        </w:rPr>
        <w:t>this move certainly is a slap in the face to all of you.</w:t>
      </w:r>
      <w:r w:rsidRPr="00C93F96">
        <w:rPr>
          <w:rFonts w:eastAsia="Times New Roman" w:cs="Times New Roman"/>
          <w:color w:val="000000"/>
        </w:rPr>
        <w:t xml:space="preserve"> </w:t>
      </w:r>
      <w:r w:rsidRPr="00C93F96">
        <w:rPr>
          <w:rFonts w:eastAsia="Times New Roman" w:cs="Times New Roman"/>
          <w:color w:val="000000"/>
        </w:rPr>
        <w:t>C</w:t>
      </w:r>
      <w:r w:rsidRPr="00C93F96">
        <w:rPr>
          <w:rFonts w:eastAsia="Times New Roman" w:cs="Times New Roman"/>
          <w:color w:val="000000"/>
        </w:rPr>
        <w:t>UPE</w:t>
      </w:r>
      <w:r w:rsidRPr="00C93F96">
        <w:rPr>
          <w:rFonts w:eastAsia="Times New Roman" w:cs="Times New Roman"/>
          <w:color w:val="000000"/>
        </w:rPr>
        <w:t xml:space="preserve"> 8920 is fighting this plan.</w:t>
      </w:r>
      <w:r w:rsidRPr="00C93F96">
        <w:rPr>
          <w:rFonts w:eastAsia="Times New Roman" w:cs="Times New Roman"/>
          <w:color w:val="000000"/>
        </w:rPr>
        <w:t xml:space="preserve"> </w:t>
      </w:r>
      <w:r w:rsidRPr="00C93F96">
        <w:rPr>
          <w:rFonts w:eastAsia="Times New Roman" w:cs="Times New Roman"/>
          <w:color w:val="000000"/>
        </w:rPr>
        <w:t>We believe the work you do is incredibly valuable,</w:t>
      </w:r>
      <w:r w:rsidRPr="00C93F96">
        <w:rPr>
          <w:rFonts w:eastAsia="Times New Roman" w:cs="Times New Roman"/>
          <w:color w:val="000000"/>
        </w:rPr>
        <w:t xml:space="preserve"> </w:t>
      </w:r>
      <w:r w:rsidRPr="00C93F96">
        <w:rPr>
          <w:rFonts w:eastAsia="Times New Roman" w:cs="Times New Roman"/>
          <w:color w:val="000000"/>
        </w:rPr>
        <w:t>and that it is not in Nova Scotians' best interest to allow a private company to take over our citizens' health records management.</w:t>
      </w:r>
    </w:p>
    <w:p w14:paraId="243092A5" w14:textId="77777777" w:rsidR="00C93F96" w:rsidRPr="00C93F96" w:rsidRDefault="00C93F96" w:rsidP="00C93F96">
      <w:pPr>
        <w:rPr>
          <w:rFonts w:eastAsia="Times New Roman" w:cs="Times New Roman"/>
          <w:color w:val="000000"/>
        </w:rPr>
      </w:pPr>
      <w:r w:rsidRPr="00C93F96">
        <w:rPr>
          <w:rFonts w:eastAsia="Times New Roman" w:cs="Times New Roman"/>
          <w:color w:val="000000"/>
        </w:rPr>
        <w:t> </w:t>
      </w:r>
    </w:p>
    <w:p w14:paraId="7A0DA340" w14:textId="104E3AC0" w:rsidR="00C93F96" w:rsidRPr="00C93F96" w:rsidRDefault="00C93F96" w:rsidP="00C93F96">
      <w:pPr>
        <w:rPr>
          <w:rFonts w:eastAsia="Times New Roman" w:cs="Times New Roman"/>
          <w:color w:val="000000"/>
        </w:rPr>
      </w:pPr>
      <w:r w:rsidRPr="00C93F96">
        <w:rPr>
          <w:rFonts w:eastAsia="Times New Roman" w:cs="Times New Roman"/>
          <w:color w:val="000000"/>
        </w:rPr>
        <w:t>For the past few weeks,</w:t>
      </w:r>
      <w:r w:rsidRPr="00C93F96">
        <w:rPr>
          <w:rFonts w:eastAsia="Times New Roman" w:cs="Times New Roman"/>
          <w:color w:val="000000"/>
        </w:rPr>
        <w:t xml:space="preserve"> </w:t>
      </w:r>
      <w:r w:rsidRPr="00C93F96">
        <w:rPr>
          <w:rFonts w:eastAsia="Times New Roman" w:cs="Times New Roman"/>
          <w:color w:val="000000"/>
        </w:rPr>
        <w:t>the unions have been gathering information about this initiative and lobbying government to stop NSH from contracting out good,</w:t>
      </w:r>
      <w:r w:rsidRPr="00C93F96">
        <w:rPr>
          <w:rFonts w:eastAsia="Times New Roman" w:cs="Times New Roman"/>
          <w:color w:val="000000"/>
        </w:rPr>
        <w:t xml:space="preserve"> </w:t>
      </w:r>
      <w:r w:rsidRPr="00C93F96">
        <w:rPr>
          <w:rFonts w:eastAsia="Times New Roman" w:cs="Times New Roman"/>
          <w:color w:val="000000"/>
        </w:rPr>
        <w:t>public sector jobs</w:t>
      </w:r>
      <w:r w:rsidRPr="00C93F96">
        <w:rPr>
          <w:rFonts w:eastAsia="Times New Roman" w:cs="Times New Roman"/>
          <w:color w:val="000000"/>
        </w:rPr>
        <w:t xml:space="preserve"> </w:t>
      </w:r>
      <w:r w:rsidRPr="00C93F96">
        <w:rPr>
          <w:rFonts w:eastAsia="Times New Roman" w:cs="Times New Roman"/>
          <w:color w:val="000000"/>
        </w:rPr>
        <w:t>(many of which are in rural communities)</w:t>
      </w:r>
      <w:r w:rsidRPr="00C93F96">
        <w:rPr>
          <w:rFonts w:eastAsia="Times New Roman" w:cs="Times New Roman"/>
          <w:color w:val="000000"/>
        </w:rPr>
        <w:t xml:space="preserve"> </w:t>
      </w:r>
      <w:r w:rsidRPr="00C93F96">
        <w:rPr>
          <w:rFonts w:eastAsia="Times New Roman" w:cs="Times New Roman"/>
          <w:color w:val="000000"/>
        </w:rPr>
        <w:t>and handing it over to Iron Mountain.</w:t>
      </w:r>
    </w:p>
    <w:p w14:paraId="3E3CA297" w14:textId="77777777" w:rsidR="00C93F96" w:rsidRPr="00C93F96" w:rsidRDefault="00C93F96" w:rsidP="00C93F96">
      <w:pPr>
        <w:rPr>
          <w:rFonts w:eastAsia="Times New Roman" w:cs="Times New Roman"/>
          <w:color w:val="000000"/>
        </w:rPr>
      </w:pPr>
      <w:r w:rsidRPr="00C93F96">
        <w:rPr>
          <w:rFonts w:eastAsia="Times New Roman" w:cs="Times New Roman"/>
          <w:color w:val="000000"/>
        </w:rPr>
        <w:t> </w:t>
      </w:r>
    </w:p>
    <w:p w14:paraId="783CC528" w14:textId="6A0384C7" w:rsidR="00C93F96" w:rsidRPr="00C93F96" w:rsidRDefault="00C93F96" w:rsidP="00C93F96">
      <w:pPr>
        <w:rPr>
          <w:rFonts w:eastAsia="Times New Roman" w:cs="Times New Roman"/>
          <w:color w:val="000000"/>
        </w:rPr>
      </w:pPr>
      <w:r w:rsidRPr="00C93F96">
        <w:rPr>
          <w:rFonts w:eastAsia="Times New Roman" w:cs="Times New Roman"/>
          <w:color w:val="000000"/>
        </w:rPr>
        <w:t>It is important to note that the unions have informed the employer that it has not yet properly advised you of all your rights under the Job Security and Contracting out provisions of your collective agreement.</w:t>
      </w:r>
      <w:r w:rsidRPr="00C93F96">
        <w:rPr>
          <w:rFonts w:eastAsia="Times New Roman" w:cs="Times New Roman"/>
          <w:color w:val="000000"/>
        </w:rPr>
        <w:t xml:space="preserve"> </w:t>
      </w:r>
      <w:r w:rsidRPr="00C93F96">
        <w:rPr>
          <w:rFonts w:eastAsia="Times New Roman" w:cs="Times New Roman"/>
          <w:color w:val="000000"/>
        </w:rPr>
        <w:t xml:space="preserve">The employer </w:t>
      </w:r>
      <w:r w:rsidRPr="00C93F96">
        <w:rPr>
          <w:rFonts w:eastAsia="Times New Roman" w:cs="Times New Roman"/>
          <w:b/>
          <w:bCs/>
          <w:color w:val="000000"/>
        </w:rPr>
        <w:t xml:space="preserve">must </w:t>
      </w:r>
      <w:r w:rsidRPr="00C93F96">
        <w:rPr>
          <w:rFonts w:eastAsia="Times New Roman" w:cs="Times New Roman"/>
          <w:color w:val="000000"/>
        </w:rPr>
        <w:t xml:space="preserve">offer all affected members </w:t>
      </w:r>
      <w:r w:rsidRPr="00C93F96">
        <w:rPr>
          <w:rFonts w:eastAsia="Times New Roman" w:cs="Times New Roman"/>
          <w:b/>
          <w:bCs/>
          <w:color w:val="000000"/>
        </w:rPr>
        <w:t>Transition Support Payments</w:t>
      </w:r>
      <w:r w:rsidRPr="00C93F96">
        <w:rPr>
          <w:rFonts w:eastAsia="Times New Roman" w:cs="Times New Roman"/>
          <w:b/>
          <w:bCs/>
          <w:color w:val="000000"/>
        </w:rPr>
        <w:t xml:space="preserve"> </w:t>
      </w:r>
      <w:r w:rsidRPr="00C93F96">
        <w:rPr>
          <w:rFonts w:eastAsia="Times New Roman" w:cs="Times New Roman"/>
          <w:b/>
          <w:bCs/>
          <w:color w:val="000000"/>
        </w:rPr>
        <w:t>(TSP)</w:t>
      </w:r>
      <w:r w:rsidRPr="00C93F96">
        <w:rPr>
          <w:rFonts w:eastAsia="Times New Roman" w:cs="Times New Roman"/>
          <w:color w:val="000000"/>
        </w:rPr>
        <w:t xml:space="preserve"> upon notification of contracting out.</w:t>
      </w:r>
    </w:p>
    <w:p w14:paraId="4E6499EC" w14:textId="0EDA5BE1" w:rsidR="00C93F96" w:rsidRPr="00C93F96" w:rsidRDefault="00C93F96" w:rsidP="00C93F96">
      <w:pPr>
        <w:rPr>
          <w:rFonts w:eastAsia="Times New Roman" w:cs="Times New Roman"/>
          <w:b/>
          <w:bCs/>
          <w:color w:val="000000"/>
        </w:rPr>
      </w:pPr>
      <w:r w:rsidRPr="00C93F96">
        <w:rPr>
          <w:rFonts w:eastAsia="Times New Roman" w:cs="Times New Roman"/>
          <w:b/>
          <w:bCs/>
          <w:color w:val="000000"/>
        </w:rPr>
        <w:t> TSP</w:t>
      </w:r>
      <w:r w:rsidRPr="00C93F96">
        <w:rPr>
          <w:rFonts w:eastAsia="Times New Roman" w:cs="Times New Roman"/>
          <w:color w:val="000000"/>
        </w:rPr>
        <w:t xml:space="preserve"> is an enhanced severance which must be offered to employees whose jobs are being contracted out,</w:t>
      </w:r>
      <w:r w:rsidRPr="00C93F96">
        <w:rPr>
          <w:rFonts w:eastAsia="Times New Roman" w:cs="Times New Roman"/>
          <w:color w:val="000000"/>
        </w:rPr>
        <w:t xml:space="preserve"> </w:t>
      </w:r>
      <w:r w:rsidRPr="00C93F96">
        <w:rPr>
          <w:rFonts w:eastAsia="Times New Roman" w:cs="Times New Roman"/>
          <w:color w:val="000000"/>
        </w:rPr>
        <w:t>so that the employees may choose between the enhanced severance or a placement in a new position.</w:t>
      </w:r>
      <w:r w:rsidRPr="00C93F96">
        <w:rPr>
          <w:rFonts w:eastAsia="Times New Roman" w:cs="Times New Roman"/>
          <w:color w:val="000000"/>
        </w:rPr>
        <w:t xml:space="preserve"> </w:t>
      </w:r>
      <w:r w:rsidRPr="00C93F96">
        <w:rPr>
          <w:rFonts w:eastAsia="Times New Roman" w:cs="Times New Roman"/>
          <w:color w:val="000000"/>
        </w:rPr>
        <w:t>For example,</w:t>
      </w:r>
      <w:r w:rsidRPr="00C93F96">
        <w:rPr>
          <w:rFonts w:eastAsia="Times New Roman" w:cs="Times New Roman"/>
          <w:color w:val="000000"/>
        </w:rPr>
        <w:t xml:space="preserve"> </w:t>
      </w:r>
      <w:r w:rsidRPr="00C93F96">
        <w:rPr>
          <w:rFonts w:eastAsia="Times New Roman" w:cs="Times New Roman"/>
          <w:color w:val="000000"/>
        </w:rPr>
        <w:t>TSP may be a better option for an employee close to retirement.</w:t>
      </w:r>
      <w:r w:rsidRPr="00C93F96">
        <w:rPr>
          <w:rFonts w:eastAsia="Times New Roman" w:cs="Times New Roman"/>
          <w:color w:val="000000"/>
        </w:rPr>
        <w:t xml:space="preserve"> </w:t>
      </w:r>
      <w:r w:rsidRPr="00C93F96">
        <w:rPr>
          <w:rFonts w:eastAsia="Times New Roman" w:cs="Times New Roman"/>
          <w:color w:val="000000"/>
        </w:rPr>
        <w:t>Here's how TSP works:</w:t>
      </w:r>
      <w:r w:rsidRPr="00C93F96">
        <w:rPr>
          <w:rFonts w:eastAsia="Times New Roman" w:cs="Times New Roman"/>
          <w:color w:val="000000"/>
        </w:rPr>
        <w:t xml:space="preserve"> </w:t>
      </w:r>
      <w:r w:rsidRPr="00C93F96">
        <w:rPr>
          <w:rFonts w:eastAsia="Times New Roman" w:cs="Times New Roman"/>
          <w:color w:val="000000"/>
        </w:rPr>
        <w:t xml:space="preserve">each employee must be offered </w:t>
      </w:r>
      <w:r w:rsidRPr="00C93F96">
        <w:rPr>
          <w:rFonts w:eastAsia="Times New Roman" w:cs="Times New Roman"/>
          <w:b/>
          <w:bCs/>
          <w:color w:val="000000"/>
        </w:rPr>
        <w:t>4 weeks of pay for every year of service up to a maximum of 52 weeks</w:t>
      </w:r>
      <w:r w:rsidRPr="00C93F96">
        <w:rPr>
          <w:rFonts w:eastAsia="Times New Roman" w:cs="Times New Roman"/>
          <w:color w:val="000000"/>
        </w:rPr>
        <w:t>.</w:t>
      </w:r>
      <w:r w:rsidRPr="00C93F96">
        <w:rPr>
          <w:rFonts w:eastAsia="Times New Roman" w:cs="Times New Roman"/>
          <w:color w:val="000000"/>
        </w:rPr>
        <w:t xml:space="preserve"> </w:t>
      </w:r>
      <w:r w:rsidRPr="00C93F96">
        <w:rPr>
          <w:rFonts w:eastAsia="Times New Roman" w:cs="Times New Roman"/>
          <w:color w:val="000000"/>
        </w:rPr>
        <w:t xml:space="preserve">The amount is </w:t>
      </w:r>
      <w:r w:rsidRPr="00C93F96">
        <w:rPr>
          <w:rFonts w:eastAsia="Times New Roman" w:cs="Times New Roman"/>
          <w:b/>
          <w:bCs/>
          <w:color w:val="000000"/>
        </w:rPr>
        <w:t>pro-rated for part time employees.</w:t>
      </w:r>
      <w:r w:rsidRPr="00C93F96">
        <w:rPr>
          <w:rFonts w:eastAsia="Times New Roman" w:cs="Times New Roman"/>
          <w:b/>
          <w:bCs/>
          <w:color w:val="000000"/>
        </w:rPr>
        <w:t xml:space="preserve"> </w:t>
      </w:r>
      <w:r w:rsidRPr="00C93F96">
        <w:rPr>
          <w:rFonts w:eastAsia="Times New Roman" w:cs="Times New Roman"/>
          <w:b/>
          <w:bCs/>
          <w:color w:val="000000"/>
        </w:rPr>
        <w:t>Employees must be offered a minimum of 8 weeks TSP.</w:t>
      </w:r>
    </w:p>
    <w:p w14:paraId="0471DF76" w14:textId="77777777" w:rsidR="00C93F96" w:rsidRPr="00C93F96" w:rsidRDefault="00C93F96" w:rsidP="00C93F96">
      <w:pPr>
        <w:rPr>
          <w:rFonts w:eastAsia="Times New Roman" w:cs="Times New Roman"/>
          <w:color w:val="000000"/>
        </w:rPr>
      </w:pPr>
      <w:r w:rsidRPr="00C93F96">
        <w:rPr>
          <w:rFonts w:eastAsia="Times New Roman" w:cs="Times New Roman"/>
          <w:color w:val="000000"/>
        </w:rPr>
        <w:t> The employer has an obligation to ensure placement in vacancies for all those who do not choose TSP.</w:t>
      </w:r>
    </w:p>
    <w:p w14:paraId="7F8E59AD" w14:textId="77777777" w:rsidR="00C93F96" w:rsidRDefault="00C93F96" w:rsidP="00C93F96">
      <w:pPr>
        <w:rPr>
          <w:rFonts w:eastAsia="Times New Roman" w:cs="Times New Roman"/>
          <w:color w:val="000000"/>
        </w:rPr>
      </w:pPr>
      <w:r w:rsidRPr="00C93F96">
        <w:rPr>
          <w:rFonts w:eastAsia="Times New Roman" w:cs="Times New Roman"/>
          <w:color w:val="000000"/>
        </w:rPr>
        <w:t> </w:t>
      </w:r>
    </w:p>
    <w:p w14:paraId="1F96547D" w14:textId="54208B57" w:rsidR="00C93F96" w:rsidRPr="00C93F96" w:rsidRDefault="00C93F96" w:rsidP="00C93F96">
      <w:pPr>
        <w:rPr>
          <w:rFonts w:eastAsia="Times New Roman" w:cs="Times New Roman"/>
          <w:color w:val="000000"/>
        </w:rPr>
      </w:pPr>
      <w:r w:rsidRPr="00C93F96">
        <w:rPr>
          <w:rFonts w:eastAsia="Times New Roman" w:cs="Times New Roman"/>
          <w:color w:val="000000"/>
        </w:rPr>
        <w:t>In the coming weeks,</w:t>
      </w:r>
      <w:r w:rsidRPr="00C93F96">
        <w:rPr>
          <w:rFonts w:eastAsia="Times New Roman" w:cs="Times New Roman"/>
          <w:color w:val="000000"/>
        </w:rPr>
        <w:t xml:space="preserve"> </w:t>
      </w:r>
      <w:r w:rsidRPr="00C93F96">
        <w:rPr>
          <w:rFonts w:eastAsia="Times New Roman" w:cs="Times New Roman"/>
          <w:color w:val="000000"/>
        </w:rPr>
        <w:t>C</w:t>
      </w:r>
      <w:r w:rsidRPr="00C93F96">
        <w:rPr>
          <w:rFonts w:eastAsia="Times New Roman" w:cs="Times New Roman"/>
          <w:color w:val="000000"/>
        </w:rPr>
        <w:t>UPE</w:t>
      </w:r>
      <w:r w:rsidRPr="00C93F96">
        <w:rPr>
          <w:rFonts w:eastAsia="Times New Roman" w:cs="Times New Roman"/>
          <w:color w:val="000000"/>
        </w:rPr>
        <w:t xml:space="preserve"> 8920 will be launching a public campaign with NSGEU to raise awareness of this contracting out initiative</w:t>
      </w:r>
      <w:r w:rsidRPr="00C93F96">
        <w:rPr>
          <w:rFonts w:eastAsia="Times New Roman" w:cs="Times New Roman"/>
          <w:color w:val="000000"/>
        </w:rPr>
        <w:t xml:space="preserve"> </w:t>
      </w:r>
      <w:r w:rsidRPr="00C93F96">
        <w:rPr>
          <w:rFonts w:eastAsia="Times New Roman" w:cs="Times New Roman"/>
          <w:color w:val="000000"/>
        </w:rPr>
        <w:t>and hope you will help us by speaking to your friends and family members</w:t>
      </w:r>
      <w:r w:rsidRPr="00C93F96">
        <w:rPr>
          <w:rFonts w:eastAsia="Times New Roman" w:cs="Times New Roman"/>
          <w:color w:val="000000"/>
        </w:rPr>
        <w:t xml:space="preserve"> </w:t>
      </w:r>
      <w:r w:rsidRPr="00C93F96">
        <w:rPr>
          <w:rFonts w:eastAsia="Times New Roman" w:cs="Times New Roman"/>
          <w:color w:val="000000"/>
        </w:rPr>
        <w:t xml:space="preserve">and setting up meetings with your </w:t>
      </w:r>
      <w:r w:rsidRPr="00C93F96">
        <w:rPr>
          <w:rFonts w:eastAsia="Times New Roman" w:cs="Times New Roman"/>
          <w:b/>
          <w:bCs/>
          <w:color w:val="000000"/>
        </w:rPr>
        <w:t>MLA's.</w:t>
      </w:r>
      <w:r w:rsidRPr="00C93F96">
        <w:rPr>
          <w:rFonts w:eastAsia="Times New Roman" w:cs="Times New Roman"/>
          <w:color w:val="000000"/>
        </w:rPr>
        <w:t xml:space="preserve"> </w:t>
      </w:r>
      <w:r w:rsidRPr="00C93F96">
        <w:rPr>
          <w:rFonts w:eastAsia="Times New Roman" w:cs="Times New Roman"/>
          <w:color w:val="000000"/>
        </w:rPr>
        <w:t>Keep your eyes on your e-mail over the coming weeks for more information on actions you can take.</w:t>
      </w:r>
    </w:p>
    <w:p w14:paraId="6533EFBD" w14:textId="0844D809" w:rsidR="00C93F96" w:rsidRPr="00C93F96" w:rsidRDefault="00C93F96" w:rsidP="00C93F96">
      <w:pPr>
        <w:rPr>
          <w:rFonts w:eastAsia="Times New Roman" w:cs="Times New Roman"/>
          <w:color w:val="000000"/>
        </w:rPr>
      </w:pPr>
      <w:r w:rsidRPr="00C93F96">
        <w:rPr>
          <w:rFonts w:eastAsia="Times New Roman" w:cs="Times New Roman"/>
          <w:color w:val="000000"/>
        </w:rPr>
        <w:t> Under your collective agreement,</w:t>
      </w:r>
      <w:r w:rsidRPr="00C93F96">
        <w:rPr>
          <w:rFonts w:eastAsia="Times New Roman" w:cs="Times New Roman"/>
          <w:color w:val="000000"/>
        </w:rPr>
        <w:t xml:space="preserve"> </w:t>
      </w:r>
      <w:r w:rsidRPr="00C93F96">
        <w:rPr>
          <w:rFonts w:eastAsia="Times New Roman" w:cs="Times New Roman"/>
          <w:color w:val="000000"/>
        </w:rPr>
        <w:t>the unions have the right to file a report to provide alternatives to contracting out to your employer.</w:t>
      </w:r>
      <w:r w:rsidRPr="00C93F96">
        <w:rPr>
          <w:rFonts w:eastAsia="Times New Roman" w:cs="Times New Roman"/>
          <w:color w:val="000000"/>
        </w:rPr>
        <w:t xml:space="preserve"> </w:t>
      </w:r>
      <w:r w:rsidRPr="00C93F96">
        <w:rPr>
          <w:rFonts w:eastAsia="Times New Roman" w:cs="Times New Roman"/>
          <w:color w:val="000000"/>
        </w:rPr>
        <w:t>Th</w:t>
      </w:r>
      <w:r w:rsidRPr="00C93F96">
        <w:rPr>
          <w:rFonts w:eastAsia="Times New Roman" w:cs="Times New Roman"/>
          <w:color w:val="000000"/>
        </w:rPr>
        <w:t>e</w:t>
      </w:r>
      <w:r w:rsidRPr="00C93F96">
        <w:rPr>
          <w:rFonts w:eastAsia="Times New Roman" w:cs="Times New Roman"/>
          <w:color w:val="000000"/>
        </w:rPr>
        <w:t xml:space="preserve"> unions are filing the report today.</w:t>
      </w:r>
    </w:p>
    <w:p w14:paraId="7853BFEB" w14:textId="77777777" w:rsidR="00B672FF" w:rsidRDefault="00B672FF"/>
    <w:sectPr w:rsidR="00B672FF" w:rsidSect="0036216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2FF"/>
    <w:rsid w:val="0036216D"/>
    <w:rsid w:val="009E0105"/>
    <w:rsid w:val="00B672FF"/>
    <w:rsid w:val="00C93F9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AB3F4C9"/>
  <w15:chartTrackingRefBased/>
  <w15:docId w15:val="{6A1FAE66-8D7F-094B-8FE3-C4DCC16F0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2FF"/>
    <w:pPr>
      <w:tabs>
        <w:tab w:val="center" w:pos="4680"/>
        <w:tab w:val="right" w:pos="9360"/>
      </w:tabs>
    </w:pPr>
    <w:rPr>
      <w:rFonts w:eastAsiaTheme="minorEastAsia"/>
      <w:lang w:val="en-US"/>
    </w:rPr>
  </w:style>
  <w:style w:type="character" w:customStyle="1" w:styleId="HeaderChar">
    <w:name w:val="Header Char"/>
    <w:basedOn w:val="DefaultParagraphFont"/>
    <w:link w:val="Header"/>
    <w:uiPriority w:val="99"/>
    <w:rsid w:val="00B672F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6216044">
      <w:bodyDiv w:val="1"/>
      <w:marLeft w:val="0"/>
      <w:marRight w:val="0"/>
      <w:marTop w:val="0"/>
      <w:marBottom w:val="0"/>
      <w:divBdr>
        <w:top w:val="none" w:sz="0" w:space="0" w:color="auto"/>
        <w:left w:val="none" w:sz="0" w:space="0" w:color="auto"/>
        <w:bottom w:val="none" w:sz="0" w:space="0" w:color="auto"/>
        <w:right w:val="none" w:sz="0" w:space="0" w:color="auto"/>
      </w:divBdr>
      <w:divsChild>
        <w:div w:id="1177230747">
          <w:marLeft w:val="0"/>
          <w:marRight w:val="0"/>
          <w:marTop w:val="0"/>
          <w:marBottom w:val="0"/>
          <w:divBdr>
            <w:top w:val="none" w:sz="0" w:space="0" w:color="auto"/>
            <w:left w:val="none" w:sz="0" w:space="0" w:color="auto"/>
            <w:bottom w:val="none" w:sz="0" w:space="0" w:color="auto"/>
            <w:right w:val="none" w:sz="0" w:space="0" w:color="auto"/>
          </w:divBdr>
        </w:div>
        <w:div w:id="1362171073">
          <w:marLeft w:val="0"/>
          <w:marRight w:val="0"/>
          <w:marTop w:val="0"/>
          <w:marBottom w:val="0"/>
          <w:divBdr>
            <w:top w:val="none" w:sz="0" w:space="0" w:color="auto"/>
            <w:left w:val="none" w:sz="0" w:space="0" w:color="auto"/>
            <w:bottom w:val="none" w:sz="0" w:space="0" w:color="auto"/>
            <w:right w:val="none" w:sz="0" w:space="0" w:color="auto"/>
          </w:divBdr>
        </w:div>
        <w:div w:id="1221092499">
          <w:marLeft w:val="0"/>
          <w:marRight w:val="0"/>
          <w:marTop w:val="0"/>
          <w:marBottom w:val="0"/>
          <w:divBdr>
            <w:top w:val="none" w:sz="0" w:space="0" w:color="auto"/>
            <w:left w:val="none" w:sz="0" w:space="0" w:color="auto"/>
            <w:bottom w:val="none" w:sz="0" w:space="0" w:color="auto"/>
            <w:right w:val="none" w:sz="0" w:space="0" w:color="auto"/>
          </w:divBdr>
        </w:div>
        <w:div w:id="326590143">
          <w:marLeft w:val="0"/>
          <w:marRight w:val="0"/>
          <w:marTop w:val="0"/>
          <w:marBottom w:val="0"/>
          <w:divBdr>
            <w:top w:val="none" w:sz="0" w:space="0" w:color="auto"/>
            <w:left w:val="none" w:sz="0" w:space="0" w:color="auto"/>
            <w:bottom w:val="none" w:sz="0" w:space="0" w:color="auto"/>
            <w:right w:val="none" w:sz="0" w:space="0" w:color="auto"/>
          </w:divBdr>
        </w:div>
        <w:div w:id="1736850920">
          <w:marLeft w:val="0"/>
          <w:marRight w:val="0"/>
          <w:marTop w:val="0"/>
          <w:marBottom w:val="0"/>
          <w:divBdr>
            <w:top w:val="none" w:sz="0" w:space="0" w:color="auto"/>
            <w:left w:val="none" w:sz="0" w:space="0" w:color="auto"/>
            <w:bottom w:val="none" w:sz="0" w:space="0" w:color="auto"/>
            <w:right w:val="none" w:sz="0" w:space="0" w:color="auto"/>
          </w:divBdr>
        </w:div>
        <w:div w:id="2094007353">
          <w:marLeft w:val="0"/>
          <w:marRight w:val="0"/>
          <w:marTop w:val="0"/>
          <w:marBottom w:val="0"/>
          <w:divBdr>
            <w:top w:val="none" w:sz="0" w:space="0" w:color="auto"/>
            <w:left w:val="none" w:sz="0" w:space="0" w:color="auto"/>
            <w:bottom w:val="none" w:sz="0" w:space="0" w:color="auto"/>
            <w:right w:val="none" w:sz="0" w:space="0" w:color="auto"/>
          </w:divBdr>
        </w:div>
        <w:div w:id="249431922">
          <w:marLeft w:val="0"/>
          <w:marRight w:val="0"/>
          <w:marTop w:val="0"/>
          <w:marBottom w:val="0"/>
          <w:divBdr>
            <w:top w:val="none" w:sz="0" w:space="0" w:color="auto"/>
            <w:left w:val="none" w:sz="0" w:space="0" w:color="auto"/>
            <w:bottom w:val="none" w:sz="0" w:space="0" w:color="auto"/>
            <w:right w:val="none" w:sz="0" w:space="0" w:color="auto"/>
          </w:divBdr>
        </w:div>
        <w:div w:id="926427561">
          <w:marLeft w:val="0"/>
          <w:marRight w:val="0"/>
          <w:marTop w:val="0"/>
          <w:marBottom w:val="0"/>
          <w:divBdr>
            <w:top w:val="none" w:sz="0" w:space="0" w:color="auto"/>
            <w:left w:val="none" w:sz="0" w:space="0" w:color="auto"/>
            <w:bottom w:val="none" w:sz="0" w:space="0" w:color="auto"/>
            <w:right w:val="none" w:sz="0" w:space="0" w:color="auto"/>
          </w:divBdr>
        </w:div>
        <w:div w:id="1009521125">
          <w:marLeft w:val="0"/>
          <w:marRight w:val="0"/>
          <w:marTop w:val="0"/>
          <w:marBottom w:val="0"/>
          <w:divBdr>
            <w:top w:val="none" w:sz="0" w:space="0" w:color="auto"/>
            <w:left w:val="none" w:sz="0" w:space="0" w:color="auto"/>
            <w:bottom w:val="none" w:sz="0" w:space="0" w:color="auto"/>
            <w:right w:val="none" w:sz="0" w:space="0" w:color="auto"/>
          </w:divBdr>
        </w:div>
        <w:div w:id="259031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Linkletter</dc:creator>
  <cp:keywords/>
  <dc:description/>
  <cp:lastModifiedBy>Alan Linkletter</cp:lastModifiedBy>
  <cp:revision>2</cp:revision>
  <dcterms:created xsi:type="dcterms:W3CDTF">2020-12-18T19:22:00Z</dcterms:created>
  <dcterms:modified xsi:type="dcterms:W3CDTF">2020-12-18T19:22:00Z</dcterms:modified>
</cp:coreProperties>
</file>